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76" w:before="0" w:after="200"/>
        <w:jc w:val="left"/>
        <w:rPr>
          <w:lang w:val="cs"/>
        </w:rPr>
      </w:pPr>
      <w:r>
        <w:rPr>
          <w:rFonts w:ascii="Calibri" w:hAnsi="Calibri"/>
          <w:sz w:val="22"/>
          <w:lang w:val="cs"/>
        </w:rPr>
        <w:t xml:space="preserve">Darovací smlouva </w:t>
      </w:r>
    </w:p>
    <w:p>
      <w:pPr>
        <w:pStyle w:val="Normal"/>
        <w:bidi w:val="0"/>
        <w:spacing w:lineRule="auto" w:line="276" w:before="0" w:after="200"/>
        <w:jc w:val="left"/>
        <w:rPr>
          <w:rFonts w:ascii="Calibri" w:hAnsi="Calibri"/>
          <w:sz w:val="22"/>
          <w:lang w:val="cs"/>
        </w:rPr>
      </w:pPr>
      <w:r>
        <w:rPr>
          <w:rFonts w:ascii="Calibri" w:hAnsi="Calibri"/>
          <w:sz w:val="22"/>
          <w:lang w:val="cs"/>
        </w:rPr>
      </w:r>
    </w:p>
    <w:p>
      <w:pPr>
        <w:pStyle w:val="Normal"/>
        <w:bidi w:val="0"/>
        <w:spacing w:lineRule="auto" w:line="276" w:before="0" w:after="200"/>
        <w:jc w:val="left"/>
        <w:rPr>
          <w:lang w:val="cs"/>
        </w:rPr>
      </w:pPr>
      <w:r>
        <w:rPr>
          <w:rFonts w:ascii="Calibri" w:hAnsi="Calibri"/>
          <w:sz w:val="22"/>
          <w:lang w:val="cs"/>
        </w:rPr>
        <w:t>uzavřen</w:t>
      </w:r>
      <w:r>
        <w:rPr>
          <w:rFonts w:ascii="Calibri" w:hAnsi="Calibri"/>
          <w:sz w:val="22"/>
          <w:lang w:val="en-US"/>
        </w:rPr>
        <w:t xml:space="preserve">á podle § 2055 a následujících Občanského zákoníku mezi smluvními stranami </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cs"/>
        </w:rPr>
      </w:pPr>
      <w:r>
        <w:rPr>
          <w:rFonts w:ascii="Calibri" w:hAnsi="Calibri"/>
          <w:sz w:val="22"/>
          <w:lang w:val="en-US"/>
        </w:rPr>
        <w:t>POZITIVNÍ STÁŘÍ, z. s., IČ 09751572, Plzeňská 315/217e, 150 00 Praha 5, tel. 776 203 273, bankovní spojení – Raiffeisenbank, a.s., Praha 5, č.ú. 3147136002/5500, zastoupené předsedkyní spolku MUDr. Lucií Mansfeldovou, dat.nar. 19. listopadu 1975</w:t>
      </w:r>
    </w:p>
    <w:p>
      <w:pPr>
        <w:pStyle w:val="Normal"/>
        <w:bidi w:val="0"/>
        <w:spacing w:lineRule="auto" w:line="276" w:before="0" w:after="200"/>
        <w:jc w:val="left"/>
        <w:rPr>
          <w:lang w:val="cs"/>
        </w:rPr>
      </w:pPr>
      <w:r>
        <w:rPr>
          <w:rFonts w:ascii="Calibri" w:hAnsi="Calibri"/>
          <w:sz w:val="22"/>
          <w:lang w:val="en-US"/>
        </w:rPr>
        <w:t xml:space="preserve">  </w:t>
      </w:r>
    </w:p>
    <w:p>
      <w:pPr>
        <w:pStyle w:val="Normal"/>
        <w:bidi w:val="0"/>
        <w:spacing w:lineRule="auto" w:line="276" w:before="0" w:after="200"/>
        <w:jc w:val="left"/>
        <w:rPr>
          <w:lang w:val="cs"/>
        </w:rPr>
      </w:pPr>
      <w:r>
        <w:rPr>
          <w:rFonts w:ascii="Calibri" w:hAnsi="Calibri"/>
          <w:sz w:val="22"/>
          <w:lang w:val="en-US"/>
        </w:rPr>
        <w:t>jako obdarovaný</w:t>
      </w:r>
    </w:p>
    <w:p>
      <w:pPr>
        <w:pStyle w:val="Normal"/>
        <w:bidi w:val="0"/>
        <w:spacing w:lineRule="auto" w:line="276" w:before="0" w:after="200"/>
        <w:jc w:val="left"/>
        <w:rPr>
          <w:lang w:val="cs"/>
        </w:rPr>
      </w:pPr>
      <w:r>
        <w:rPr>
          <w:rFonts w:ascii="Calibri" w:hAnsi="Calibri"/>
          <w:sz w:val="22"/>
          <w:lang w:val="en-US"/>
        </w:rPr>
        <w:t>a</w:t>
      </w:r>
    </w:p>
    <w:p>
      <w:pPr>
        <w:pStyle w:val="Normal"/>
        <w:bidi w:val="0"/>
        <w:spacing w:lineRule="auto" w:line="276" w:before="0" w:after="200"/>
        <w:jc w:val="left"/>
        <w:rPr>
          <w:lang w:val="cs"/>
        </w:rPr>
      </w:pPr>
      <w:r>
        <w:rPr>
          <w:rFonts w:ascii="Calibri" w:hAnsi="Calibri"/>
          <w:sz w:val="22"/>
          <w:lang w:val="en-US"/>
        </w:rPr>
        <w:t xml:space="preserve">    </w:t>
      </w:r>
      <w:r>
        <w:rPr>
          <w:rFonts w:ascii="Calibri" w:hAnsi="Calibri"/>
          <w:sz w:val="22"/>
          <w:lang w:val="en-US"/>
        </w:rPr>
        <w:t>JMÉNO, ULICE, PSČ OBEC</w:t>
      </w:r>
    </w:p>
    <w:p>
      <w:pPr>
        <w:pStyle w:val="Normal"/>
        <w:bidi w:val="0"/>
        <w:spacing w:lineRule="auto" w:line="276" w:before="0" w:after="200"/>
        <w:jc w:val="left"/>
        <w:rPr>
          <w:lang w:val="cs"/>
        </w:rPr>
      </w:pPr>
      <w:r>
        <w:rPr>
          <w:rFonts w:ascii="Calibri" w:hAnsi="Calibri"/>
          <w:sz w:val="22"/>
          <w:lang w:val="en-US"/>
        </w:rPr>
        <w:t>jako dárce.</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cs"/>
        </w:rPr>
      </w:pPr>
      <w:r>
        <w:rPr>
          <w:rFonts w:ascii="Calibri" w:hAnsi="Calibri"/>
          <w:sz w:val="22"/>
          <w:lang w:val="en-US"/>
        </w:rPr>
        <w:t xml:space="preserve">                      </w:t>
      </w:r>
      <w:r>
        <w:rPr>
          <w:rFonts w:ascii="Calibri" w:hAnsi="Calibri"/>
          <w:sz w:val="22"/>
          <w:lang w:val="en-US"/>
        </w:rPr>
        <w:t>I. Účel smlouvy</w:t>
      </w:r>
    </w:p>
    <w:p>
      <w:pPr>
        <w:pStyle w:val="Normal"/>
        <w:bidi w:val="0"/>
        <w:spacing w:lineRule="auto" w:line="276" w:before="0" w:after="200"/>
        <w:jc w:val="left"/>
        <w:rPr>
          <w:lang w:val="cs"/>
        </w:rPr>
      </w:pPr>
      <w:r>
        <w:rPr>
          <w:rFonts w:ascii="Calibri" w:hAnsi="Calibri"/>
          <w:sz w:val="22"/>
          <w:lang w:val="en-US"/>
        </w:rPr>
        <w:t>Účelem této smlouvy je získání finančních prostředků na financování projektu Pozitivní stáří, který si klade za cíl naplňování společného zájmu členů zapsaného spolku Pozitivní stáří, t.j. adresnou podporu pacientů/klientů v léčebnách dlouhodobé péče, seniorských domovech a hospicích, zajištění zlepšení jejich životních podmínek, zejména psychosociální podporu, dále si klade za cíl sdružovat tyto pacienty/klienty, prosazovat a hájit jejich zájmy, zajišťovat finanční prostředky na pokrytí jejich potřeb, zabezpečovat jejich informovanost a spolupracovat s vládními a krajskými úřady i s organizacemi zdravotní a sociální péče a s organizacemi zdravotně postižených.</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cs"/>
        </w:rPr>
      </w:pPr>
      <w:r>
        <w:rPr>
          <w:rFonts w:ascii="Calibri" w:hAnsi="Calibri"/>
          <w:sz w:val="22"/>
          <w:lang w:val="en-US"/>
        </w:rPr>
        <w:t xml:space="preserve">       </w:t>
      </w:r>
      <w:r>
        <w:rPr>
          <w:rFonts w:ascii="Calibri" w:hAnsi="Calibri"/>
          <w:sz w:val="22"/>
          <w:lang w:val="en-US"/>
        </w:rPr>
        <w:t>II. Předmět smlouvy, práva a povinnosti účastníků</w:t>
      </w:r>
    </w:p>
    <w:p>
      <w:pPr>
        <w:pStyle w:val="Normal"/>
        <w:bidi w:val="0"/>
        <w:spacing w:lineRule="auto" w:line="276" w:before="0" w:after="200"/>
        <w:jc w:val="left"/>
        <w:rPr>
          <w:lang w:val="cs"/>
        </w:rPr>
      </w:pPr>
      <w:r>
        <w:rPr>
          <w:rFonts w:ascii="Calibri" w:hAnsi="Calibri"/>
          <w:sz w:val="22"/>
          <w:lang w:val="en-US"/>
        </w:rPr>
        <w:t>Dárce touto smlouvou bezplatně převádí vlastnické právo k níže specifikované zastupitelné věci (finančnímu daru) na obdarovaného a obdarovaný dar do svého vlastnictví přijímá.</w:t>
      </w:r>
    </w:p>
    <w:p>
      <w:pPr>
        <w:pStyle w:val="Normal"/>
        <w:bidi w:val="0"/>
        <w:spacing w:lineRule="auto" w:line="276" w:before="0" w:after="200"/>
        <w:jc w:val="left"/>
        <w:rPr>
          <w:lang w:val="cs"/>
        </w:rPr>
      </w:pPr>
      <w:r>
        <w:rPr>
          <w:rFonts w:ascii="Calibri" w:hAnsi="Calibri"/>
          <w:sz w:val="22"/>
          <w:lang w:val="en-US"/>
        </w:rPr>
        <w:t>Darem dle této smlouvy je finanční částka ve výši ………………….. Kč, kterou se dárce zavazuje poskytnout (poskytovat) obdarovanému počínaje dnem DD. měsíc YYYY (dále jen „datum zahájení podpory“) po dobu platnosti této smlouvy. Obdarovaný tento dar přijímá a zavazuje se jej použít v rámci programu Pozitivní stáří z.s. ve prospěch aktivit na podporu pacientů/klientů v léčebnách dlouhodobé péče, seniorských domovech a hospicích.</w:t>
      </w:r>
    </w:p>
    <w:p>
      <w:pPr>
        <w:pStyle w:val="Normal"/>
        <w:bidi w:val="0"/>
        <w:spacing w:lineRule="auto" w:line="276" w:before="0" w:after="200"/>
        <w:jc w:val="left"/>
        <w:rPr>
          <w:lang w:val="cs"/>
        </w:rPr>
      </w:pPr>
      <w:r>
        <w:rPr>
          <w:rFonts w:ascii="Calibri" w:hAnsi="Calibri"/>
          <w:sz w:val="22"/>
          <w:lang w:val="en-US"/>
        </w:rPr>
        <w:t>Dárce se zavazuje shora uvedenou částku …….. Kč převést na účet obdarovaného vedený  Raiffeisenbank č.ú. 3147136002/5500, variabilní symbol 012021, specifický symbol .</w:t>
      </w:r>
    </w:p>
    <w:p>
      <w:pPr>
        <w:pStyle w:val="Normal"/>
        <w:bidi w:val="0"/>
        <w:spacing w:lineRule="auto" w:line="276" w:before="0" w:after="200"/>
        <w:jc w:val="left"/>
        <w:rPr/>
      </w:pPr>
      <w:r>
        <w:rPr>
          <w:rFonts w:ascii="Calibri" w:hAnsi="Calibri"/>
          <w:sz w:val="22"/>
          <w:lang w:val="en-US"/>
        </w:rPr>
        <w:t>Dárce prohlašuje, že výše uvedený dar poskytuje obdarovanému dobrovolně a je si vědom, že darovaná částka bude použita ve prospěch zapsaného spolku Pozitivní stáří za účelem podpory pacientů/klientů v léčebnách dlouhodobé péče, seniorských domovech a hospicích, mimo jiné k zajištění zlepšení jejich životních podmínek, zejména psychosociální podporu</w:t>
      </w:r>
    </w:p>
    <w:p>
      <w:pPr>
        <w:pStyle w:val="Normal"/>
        <w:bidi w:val="0"/>
        <w:spacing w:lineRule="auto" w:line="276" w:before="0" w:after="200"/>
        <w:jc w:val="left"/>
        <w:rPr>
          <w:lang w:val="cs"/>
        </w:rPr>
      </w:pPr>
      <w:r>
        <w:rPr>
          <w:rFonts w:ascii="Calibri" w:hAnsi="Calibri"/>
          <w:sz w:val="22"/>
          <w:lang w:val="en-US"/>
        </w:rPr>
        <w:t>Dárce má právo požadovat vrácení daru nebo jeho části pouze v případě zjištění, že obdarovaný nepoužil dar v souladu s touto smlouvou.</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cs"/>
        </w:rPr>
      </w:pPr>
      <w:r>
        <w:rPr>
          <w:rFonts w:ascii="Calibri" w:hAnsi="Calibri"/>
          <w:sz w:val="22"/>
          <w:lang w:val="en-US"/>
        </w:rPr>
        <w:t>III. Závěrečná ujednání</w:t>
      </w:r>
    </w:p>
    <w:p>
      <w:pPr>
        <w:pStyle w:val="Normal"/>
        <w:bidi w:val="0"/>
        <w:spacing w:lineRule="auto" w:line="276" w:before="0" w:after="200"/>
        <w:jc w:val="left"/>
        <w:rPr>
          <w:lang w:val="cs"/>
        </w:rPr>
      </w:pPr>
      <w:r>
        <w:rPr>
          <w:rFonts w:ascii="Calibri" w:hAnsi="Calibri"/>
          <w:sz w:val="22"/>
          <w:lang w:val="en-US"/>
        </w:rPr>
        <w:t>Poskytnutí daru POZITIVNÍ STÁŘÍ, z. s. potvrdí dárci jako dar na charitativní účely, který je možno odečíst od základu daně podle § 15, odst. 1) nebo §20 odst. 8) zákona č. 586/1992 Sb., o daních z příjmů.</w:t>
      </w:r>
    </w:p>
    <w:p>
      <w:pPr>
        <w:pStyle w:val="Normal"/>
        <w:bidi w:val="0"/>
        <w:spacing w:lineRule="auto" w:line="276" w:before="0" w:after="200"/>
        <w:jc w:val="left"/>
        <w:rPr>
          <w:lang w:val="cs"/>
        </w:rPr>
      </w:pPr>
      <w:r>
        <w:rPr>
          <w:rFonts w:ascii="Calibri" w:hAnsi="Calibri"/>
          <w:sz w:val="22"/>
          <w:lang w:val="en-US"/>
        </w:rPr>
        <w:t>Tato smlouva se vyhotovuje ve dvou stejnopisech, z nichž po jednom obdrží každá ze smluvních stran.</w:t>
      </w:r>
    </w:p>
    <w:p>
      <w:pPr>
        <w:pStyle w:val="Normal"/>
        <w:bidi w:val="0"/>
        <w:spacing w:lineRule="auto" w:line="276" w:before="0" w:after="200"/>
        <w:jc w:val="left"/>
        <w:rPr>
          <w:lang w:val="cs"/>
        </w:rPr>
      </w:pPr>
      <w:r>
        <w:rPr>
          <w:rFonts w:ascii="Calibri" w:hAnsi="Calibri"/>
          <w:sz w:val="22"/>
          <w:lang w:val="en-US"/>
        </w:rPr>
        <w:t>Tato smlouva se uzavírá na dobu určitou, a to s účinností od data zahájení podpory. Smluvní strany se výslovně dohodly, že dárce je oprávněn i bez udání důvodu tuto smlouvu jednostranně písemně vypovědět s výpovědní dobou v trvání dvou měsíců.</w:t>
      </w:r>
    </w:p>
    <w:p>
      <w:pPr>
        <w:pStyle w:val="Normal"/>
        <w:bidi w:val="0"/>
        <w:spacing w:lineRule="auto" w:line="276" w:before="0" w:after="200"/>
        <w:jc w:val="left"/>
        <w:rPr>
          <w:lang w:val="cs"/>
        </w:rPr>
      </w:pPr>
      <w:r>
        <w:rPr>
          <w:rFonts w:ascii="Calibri" w:hAnsi="Calibri"/>
          <w:sz w:val="22"/>
          <w:lang w:val="en-US"/>
        </w:rPr>
        <w:t>Smluvní strany prohlašují, že si tuto smlouvu před podpisem řádně prostudovaly, že byla uzavřena po vzájemném ujednání podle jejich pravé a svobodné vůle. Autentičnost této smlouvy potvrzují svými podpisy.</w:t>
      </w:r>
    </w:p>
    <w:p>
      <w:pPr>
        <w:pStyle w:val="Normal"/>
        <w:bidi w:val="0"/>
        <w:spacing w:lineRule="auto" w:line="276" w:before="0" w:after="200"/>
        <w:jc w:val="left"/>
        <w:rPr>
          <w:lang w:val="cs"/>
        </w:rPr>
      </w:pPr>
      <w:r>
        <w:rPr>
          <w:rFonts w:ascii="Calibri" w:hAnsi="Calibri"/>
          <w:sz w:val="22"/>
          <w:lang w:val="en-US"/>
        </w:rPr>
        <w:t>Tato smlouva nahrazuje veškerá předchozí ústní či písemná ujednání obou stran týkající se jejího předmětu.</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cs"/>
        </w:rPr>
      </w:pPr>
      <w:r>
        <w:rPr>
          <w:rFonts w:ascii="Calibri" w:hAnsi="Calibri"/>
          <w:sz w:val="22"/>
          <w:lang w:val="en-US"/>
        </w:rPr>
        <w:t xml:space="preserve">       </w:t>
      </w:r>
      <w:r>
        <w:rPr>
          <w:rFonts w:ascii="Calibri" w:hAnsi="Calibri"/>
          <w:sz w:val="22"/>
          <w:lang w:val="en-US"/>
        </w:rPr>
        <w:t>V Praze, dne DATUM</w:t>
        <w:tab/>
        <w:t xml:space="preserve">          V                                                , dne                                     </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cs"/>
        </w:rPr>
      </w:pPr>
      <w:r>
        <w:rPr>
          <w:rFonts w:ascii="Calibri" w:hAnsi="Calibri"/>
          <w:sz w:val="22"/>
          <w:lang w:val="en-US"/>
        </w:rPr>
        <w:t xml:space="preserve">                                                                                                                                                                          </w:t>
      </w:r>
    </w:p>
    <w:p>
      <w:pPr>
        <w:pStyle w:val="Normal"/>
        <w:bidi w:val="0"/>
        <w:spacing w:lineRule="auto" w:line="276" w:before="0" w:after="200"/>
        <w:jc w:val="left"/>
        <w:rPr>
          <w:lang w:val="cs"/>
        </w:rPr>
      </w:pPr>
      <w:r>
        <w:rPr>
          <w:rFonts w:ascii="Calibri" w:hAnsi="Calibri"/>
          <w:sz w:val="22"/>
          <w:lang w:val="en-US"/>
        </w:rPr>
        <w:t xml:space="preserve">                      </w:t>
      </w:r>
      <w:r>
        <w:rPr>
          <w:rFonts w:ascii="Calibri" w:hAnsi="Calibri"/>
          <w:sz w:val="22"/>
          <w:lang w:val="en-US"/>
        </w:rPr>
        <w:t>za obdarovaného</w:t>
        <w:tab/>
        <w:tab/>
        <w:t xml:space="preserve">                dárce</w:t>
        <w:tab/>
      </w:r>
    </w:p>
    <w:p>
      <w:pPr>
        <w:pStyle w:val="Normal"/>
        <w:bidi w:val="0"/>
        <w:spacing w:lineRule="auto" w:line="276" w:before="0" w:after="200"/>
        <w:jc w:val="left"/>
        <w:rPr/>
      </w:pPr>
      <w:r>
        <w:rPr>
          <w:rFonts w:ascii="Calibri" w:hAnsi="Calibri"/>
          <w:sz w:val="22"/>
          <w:lang w:val="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Calibri">
    <w:charset w:val="01"/>
    <w:family w:val="roman"/>
    <w:pitch w:val="variable"/>
  </w:font>
</w:fonts>
</file>

<file path=word/settings.xml><?xml version="1.0" encoding="utf-8"?>
<w:settings xmlns:w="http://schemas.openxmlformats.org/wordprocessingml/2006/main">
  <w:zoom w:percent="47"/>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LibreOffice/7.2.0.4$MacOSX_X86_64 LibreOffice_project/9a9c6381e3f7a62afc1329bd359cc48accb6435b</Application>
  <AppVersion>15.0000</AppVersion>
  <Pages>2</Pages>
  <Words>479</Words>
  <Characters>2845</Characters>
  <CharactersWithSpaces>3653</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2021-10-20T14:27:49Z</dcterms:modified>
  <cp:revision>1</cp:revision>
  <dc:subject/>
  <dc:title/>
</cp:coreProperties>
</file>